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AE83" w14:textId="77777777" w:rsidR="005B4732" w:rsidRDefault="005B4732" w:rsidP="00096A4E">
      <w:pPr>
        <w:pStyle w:val="a4"/>
        <w:tabs>
          <w:tab w:val="left" w:pos="9285"/>
        </w:tabs>
        <w:rPr>
          <w:rFonts w:ascii="Liberation Serif" w:hAnsi="Liberation Serif" w:cs="Liberation Serif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6663"/>
      </w:tblGrid>
      <w:tr w:rsidR="005B4732" w14:paraId="3B3084B1" w14:textId="77777777" w:rsidTr="00E9371E">
        <w:trPr>
          <w:trHeight w:val="1734"/>
        </w:trPr>
        <w:tc>
          <w:tcPr>
            <w:tcW w:w="7938" w:type="dxa"/>
          </w:tcPr>
          <w:p w14:paraId="078EFF16" w14:textId="77777777" w:rsidR="005B4732" w:rsidRPr="00E9371E" w:rsidRDefault="005B4732" w:rsidP="00A52D88">
            <w:pPr>
              <w:pStyle w:val="a4"/>
              <w:tabs>
                <w:tab w:val="left" w:pos="928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ГРАФИК </w:t>
            </w:r>
            <w:r w:rsidRPr="00E9371E">
              <w:rPr>
                <w:rFonts w:ascii="Liberation Serif" w:hAnsi="Liberation Serif" w:cs="Liberation Serif"/>
                <w:b/>
                <w:bCs/>
                <w:color w:val="538135" w:themeColor="accent6" w:themeShade="BF"/>
                <w:sz w:val="28"/>
                <w:szCs w:val="28"/>
              </w:rPr>
              <w:t>ШКОЛЬНОГО</w:t>
            </w:r>
            <w:r w:rsidRPr="00E9371E">
              <w:rPr>
                <w:rFonts w:ascii="Liberation Serif" w:hAnsi="Liberation Serif" w:cs="Liberation Serif"/>
                <w:color w:val="538135" w:themeColor="accent6" w:themeShade="BF"/>
                <w:sz w:val="28"/>
                <w:szCs w:val="28"/>
              </w:rPr>
              <w:t xml:space="preserve"> 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>ЭТАПА</w:t>
            </w:r>
          </w:p>
          <w:p w14:paraId="13DCB354" w14:textId="77777777" w:rsidR="005B4732" w:rsidRPr="00E9371E" w:rsidRDefault="005B4732" w:rsidP="00A52D88">
            <w:pPr>
              <w:pStyle w:val="a4"/>
              <w:tabs>
                <w:tab w:val="left" w:pos="928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ВСЕРОССИЙСКОЙ ОЛИМПИАДЫ </w:t>
            </w:r>
          </w:p>
          <w:p w14:paraId="2753312B" w14:textId="77777777" w:rsidR="005B4732" w:rsidRPr="00E9371E" w:rsidRDefault="005B4732" w:rsidP="00A52D88">
            <w:pPr>
              <w:tabs>
                <w:tab w:val="left" w:pos="2895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>ШКОЛЬНИКОВ В 2024/2025 УЧЕБНОМ ГОДУ</w:t>
            </w:r>
          </w:p>
          <w:p w14:paraId="3045DFF3" w14:textId="77777777" w:rsidR="00E9371E" w:rsidRPr="00E9371E" w:rsidRDefault="00E9371E" w:rsidP="00A52D88">
            <w:pPr>
              <w:tabs>
                <w:tab w:val="left" w:pos="2895"/>
              </w:tabs>
              <w:rPr>
                <w:rFonts w:ascii="Liberation Serif" w:hAnsi="Liberation Serif" w:cs="Liberation Serif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E9371E">
              <w:rPr>
                <w:rFonts w:ascii="Liberation Serif" w:hAnsi="Liberation Serif" w:cs="Liberation Serif"/>
                <w:b/>
                <w:bCs/>
                <w:color w:val="538135" w:themeColor="accent6" w:themeShade="BF"/>
                <w:sz w:val="28"/>
                <w:szCs w:val="28"/>
              </w:rPr>
              <w:t>МАОУ СОШ № 184 «Новая школа»</w:t>
            </w:r>
          </w:p>
          <w:p w14:paraId="14D86A2C" w14:textId="489135FE" w:rsidR="00E9371E" w:rsidRDefault="00E9371E" w:rsidP="00A52D88">
            <w:pPr>
              <w:tabs>
                <w:tab w:val="left" w:pos="2895"/>
              </w:tabs>
              <w:rPr>
                <w:sz w:val="16"/>
                <w:szCs w:val="16"/>
              </w:rPr>
            </w:pP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*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удитория проведения 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>олимпиады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>236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время</w:t>
            </w:r>
            <w:r w:rsidRPr="00E9371E">
              <w:rPr>
                <w:rFonts w:ascii="Liberation Serif" w:hAnsi="Liberation Serif" w:cs="Liberation Serif"/>
                <w:sz w:val="28"/>
                <w:szCs w:val="28"/>
              </w:rPr>
              <w:t xml:space="preserve"> с 09:25 часов</w:t>
            </w:r>
          </w:p>
        </w:tc>
        <w:tc>
          <w:tcPr>
            <w:tcW w:w="6663" w:type="dxa"/>
          </w:tcPr>
          <w:p w14:paraId="4D6DC67E" w14:textId="77777777" w:rsidR="005B4732" w:rsidRDefault="005B4732" w:rsidP="00A52D88">
            <w:pPr>
              <w:tabs>
                <w:tab w:val="left" w:pos="2895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F5F4C0C" wp14:editId="15F548B8">
                  <wp:extent cx="2219325" cy="719455"/>
                  <wp:effectExtent l="0" t="0" r="952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64A592" w14:textId="77777777" w:rsidR="005B4732" w:rsidRDefault="005B4732" w:rsidP="00A52D88">
            <w:pPr>
              <w:tabs>
                <w:tab w:val="left" w:pos="2895"/>
              </w:tabs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DF384F2" wp14:editId="02402A69">
                  <wp:extent cx="2501890" cy="352425"/>
                  <wp:effectExtent l="0" t="0" r="0" b="0"/>
                  <wp:docPr id="2" name="Рисунок 2" descr="Всероссийская олимпиада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ероссийская олимпиада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50" cy="3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A8220" w14:textId="77777777" w:rsidR="005B4732" w:rsidRDefault="005B4732" w:rsidP="00240C0A">
      <w:pPr>
        <w:pStyle w:val="a4"/>
        <w:rPr>
          <w:rFonts w:ascii="Liberation Serif" w:hAnsi="Liberation Serif" w:cs="Liberation Serif"/>
          <w:sz w:val="32"/>
          <w:szCs w:val="32"/>
        </w:rPr>
      </w:pPr>
    </w:p>
    <w:tbl>
      <w:tblPr>
        <w:tblStyle w:val="-460"/>
        <w:tblpPr w:leftFromText="180" w:rightFromText="180" w:vertAnchor="page" w:horzAnchor="margin" w:tblpY="3451"/>
        <w:tblW w:w="14628" w:type="dxa"/>
        <w:tblLook w:val="04A0" w:firstRow="1" w:lastRow="0" w:firstColumn="1" w:lastColumn="0" w:noHBand="0" w:noVBand="1"/>
      </w:tblPr>
      <w:tblGrid>
        <w:gridCol w:w="2542"/>
        <w:gridCol w:w="2416"/>
        <w:gridCol w:w="2408"/>
        <w:gridCol w:w="2417"/>
        <w:gridCol w:w="2828"/>
        <w:gridCol w:w="2017"/>
      </w:tblGrid>
      <w:tr w:rsidR="005B4732" w:rsidRPr="00A6369A" w14:paraId="5F46D053" w14:textId="77777777" w:rsidTr="00A52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6"/>
            <w:shd w:val="clear" w:color="auto" w:fill="A8D08D" w:themeFill="accent6" w:themeFillTint="99"/>
          </w:tcPr>
          <w:p w14:paraId="199E0C33" w14:textId="77777777" w:rsidR="005B4732" w:rsidRPr="00E145C0" w:rsidRDefault="005B4732" w:rsidP="00A52D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145C0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5B4732" w:rsidRPr="00A6369A" w14:paraId="018735E8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1C7BB6"/>
          </w:tcPr>
          <w:p w14:paraId="3AB2EB27" w14:textId="77777777" w:rsidR="005B4732" w:rsidRPr="00E145C0" w:rsidRDefault="005B4732" w:rsidP="00A52D88">
            <w:pPr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  <w:t>понедельник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7CF3F954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вторник</w:t>
            </w:r>
          </w:p>
        </w:tc>
        <w:tc>
          <w:tcPr>
            <w:tcW w:w="2408" w:type="dxa"/>
            <w:shd w:val="clear" w:color="auto" w:fill="1C7BB6"/>
          </w:tcPr>
          <w:p w14:paraId="36B0F444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среда</w:t>
            </w:r>
          </w:p>
        </w:tc>
        <w:tc>
          <w:tcPr>
            <w:tcW w:w="2417" w:type="dxa"/>
            <w:shd w:val="clear" w:color="auto" w:fill="538135" w:themeFill="accent6" w:themeFillShade="BF"/>
          </w:tcPr>
          <w:p w14:paraId="3D97AC25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четверг</w:t>
            </w:r>
          </w:p>
        </w:tc>
        <w:tc>
          <w:tcPr>
            <w:tcW w:w="2828" w:type="dxa"/>
            <w:shd w:val="clear" w:color="auto" w:fill="1C7BB6"/>
          </w:tcPr>
          <w:p w14:paraId="7EB3E04E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пятница</w:t>
            </w:r>
          </w:p>
        </w:tc>
        <w:tc>
          <w:tcPr>
            <w:tcW w:w="2017" w:type="dxa"/>
            <w:shd w:val="clear" w:color="auto" w:fill="538135" w:themeFill="accent6" w:themeFillShade="BF"/>
          </w:tcPr>
          <w:p w14:paraId="55B0FA82" w14:textId="77777777" w:rsidR="005B4732" w:rsidRPr="00E145C0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E145C0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суббота</w:t>
            </w:r>
          </w:p>
        </w:tc>
      </w:tr>
      <w:tr w:rsidR="005B4732" w:rsidRPr="00A6369A" w14:paraId="76FCFE33" w14:textId="77777777" w:rsidTr="00A52D88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B2BAF3E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6" w:type="dxa"/>
          </w:tcPr>
          <w:p w14:paraId="15EEAC94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14:paraId="005F5A8C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7" w:type="dxa"/>
          </w:tcPr>
          <w:p w14:paraId="652169D9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28" w:type="dxa"/>
          </w:tcPr>
          <w:p w14:paraId="4DE6A47E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17" w:type="dxa"/>
          </w:tcPr>
          <w:p w14:paraId="244144E6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</w:tr>
      <w:tr w:rsidR="005B4732" w:rsidRPr="00A6369A" w14:paraId="6AA79B46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62B0D1C7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346CA4D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C5E0B3" w:themeFill="accent6" w:themeFillTint="66"/>
          </w:tcPr>
          <w:p w14:paraId="46FBEAD9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496D6983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Литература</w:t>
            </w:r>
          </w:p>
          <w:p w14:paraId="0575A8E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очный тур</w:t>
            </w:r>
          </w:p>
        </w:tc>
        <w:tc>
          <w:tcPr>
            <w:tcW w:w="2828" w:type="dxa"/>
            <w:shd w:val="clear" w:color="auto" w:fill="C5E0B3" w:themeFill="accent6" w:themeFillTint="66"/>
          </w:tcPr>
          <w:p w14:paraId="0DDD3F0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Литература</w:t>
            </w:r>
          </w:p>
          <w:p w14:paraId="7BC776E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очный тур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2E28B4A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53B51F06" w14:textId="77777777" w:rsidTr="00A52D88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3AFCAB24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6" w:type="dxa"/>
          </w:tcPr>
          <w:p w14:paraId="0A3E4E56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8" w:type="dxa"/>
          </w:tcPr>
          <w:p w14:paraId="134FECF2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7" w:type="dxa"/>
          </w:tcPr>
          <w:p w14:paraId="7C41C020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828" w:type="dxa"/>
          </w:tcPr>
          <w:p w14:paraId="01747F05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017" w:type="dxa"/>
          </w:tcPr>
          <w:p w14:paraId="6D398BCD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  <w:tr w:rsidR="005B4732" w:rsidRPr="00A6369A" w14:paraId="45B99F8F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66740F9B" w14:textId="77777777" w:rsidR="005B4732" w:rsidRPr="00356395" w:rsidRDefault="005B4732" w:rsidP="00A52D88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Экономика</w:t>
            </w:r>
          </w:p>
          <w:p w14:paraId="0D8792C4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25161A6F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Французский язык</w:t>
            </w:r>
          </w:p>
          <w:p w14:paraId="5C00D4C3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очный тур </w:t>
            </w:r>
          </w:p>
          <w:p w14:paraId="26EF1EC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E7C54E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42D27DAF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Обществознание</w:t>
            </w:r>
          </w:p>
          <w:p w14:paraId="202C72E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440B09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20C3F5FD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Обществознание</w:t>
            </w:r>
          </w:p>
          <w:p w14:paraId="18C0AFE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29AF6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828" w:type="dxa"/>
            <w:shd w:val="clear" w:color="auto" w:fill="C5E0B3" w:themeFill="accent6" w:themeFillTint="66"/>
          </w:tcPr>
          <w:p w14:paraId="6139CA05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Искусство (Мировая художественная культура) </w:t>
            </w:r>
          </w:p>
          <w:p w14:paraId="0107FAF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A344ED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33C272C4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2DFCE6DF" w14:textId="77777777" w:rsidTr="00A52D8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7D2B04AE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6" w:type="dxa"/>
          </w:tcPr>
          <w:p w14:paraId="765F738E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08" w:type="dxa"/>
          </w:tcPr>
          <w:p w14:paraId="46E1019A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7" w:type="dxa"/>
          </w:tcPr>
          <w:p w14:paraId="410743E4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828" w:type="dxa"/>
          </w:tcPr>
          <w:p w14:paraId="4EC45E97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017" w:type="dxa"/>
          </w:tcPr>
          <w:p w14:paraId="5E6D9BBF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</w:tr>
      <w:tr w:rsidR="005B4732" w:rsidRPr="00A6369A" w14:paraId="2E91EE63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5A31D5D9" w14:textId="77777777" w:rsidR="005B4732" w:rsidRDefault="005B4732" w:rsidP="00A52D88">
            <w:pP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44E5C1B2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3D4497AA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0B7B31F9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1038CF7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E7AB514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7481C5B6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14:paraId="318AC44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991763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1322F5E7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Астрономия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F405697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246B720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9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0DEBF90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  <w:p w14:paraId="30BE4AE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0F4D52D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246F0B45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  <w:p w14:paraId="53102CC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</w:tc>
      </w:tr>
      <w:tr w:rsidR="005B4732" w:rsidRPr="00A6369A" w14:paraId="6C9E429D" w14:textId="77777777" w:rsidTr="00A52D88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8" w:type="dxa"/>
            <w:gridSpan w:val="6"/>
            <w:shd w:val="clear" w:color="auto" w:fill="A8D08D" w:themeFill="accent6" w:themeFillTint="99"/>
          </w:tcPr>
          <w:p w14:paraId="2F7312A0" w14:textId="77777777" w:rsidR="005B4732" w:rsidRPr="009A09A5" w:rsidRDefault="005B4732" w:rsidP="00A52D88">
            <w:pPr>
              <w:jc w:val="center"/>
              <w:rPr>
                <w:rFonts w:ascii="Liberation Serif" w:hAnsi="Liberation Serif" w:cs="Liberation Serif"/>
                <w:color w:val="FFFFFF" w:themeColor="background1"/>
                <w:sz w:val="24"/>
                <w:szCs w:val="24"/>
              </w:rPr>
            </w:pPr>
            <w:r w:rsidRPr="009A09A5">
              <w:rPr>
                <w:rFonts w:ascii="Liberation Serif" w:hAnsi="Liberation Serif" w:cs="Liberation Serif"/>
                <w:color w:val="FFFFFF" w:themeColor="background1"/>
                <w:sz w:val="24"/>
                <w:szCs w:val="24"/>
              </w:rPr>
              <w:t>ОКТЯБРЬ</w:t>
            </w:r>
          </w:p>
        </w:tc>
      </w:tr>
      <w:tr w:rsidR="005B4732" w:rsidRPr="00A6369A" w14:paraId="71319DDA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1C7BB6"/>
          </w:tcPr>
          <w:p w14:paraId="0E6E6D9C" w14:textId="77777777" w:rsidR="005B4732" w:rsidRPr="009A09A5" w:rsidRDefault="005B4732" w:rsidP="00A52D88">
            <w:pPr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color w:val="FFFFFF" w:themeColor="background1"/>
                <w:sz w:val="26"/>
                <w:szCs w:val="26"/>
              </w:rPr>
              <w:t>понедельник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3D6FB4CA" w14:textId="77777777" w:rsidR="005B4732" w:rsidRPr="009A09A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вторник</w:t>
            </w:r>
          </w:p>
        </w:tc>
        <w:tc>
          <w:tcPr>
            <w:tcW w:w="2408" w:type="dxa"/>
            <w:shd w:val="clear" w:color="auto" w:fill="1C7BB6"/>
          </w:tcPr>
          <w:p w14:paraId="01778F4A" w14:textId="77777777" w:rsidR="005B4732" w:rsidRPr="009A09A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среда</w:t>
            </w:r>
          </w:p>
        </w:tc>
        <w:tc>
          <w:tcPr>
            <w:tcW w:w="2417" w:type="dxa"/>
            <w:shd w:val="clear" w:color="auto" w:fill="538135" w:themeFill="accent6" w:themeFillShade="BF"/>
          </w:tcPr>
          <w:p w14:paraId="62C0BE8E" w14:textId="77777777" w:rsidR="005B4732" w:rsidRPr="009A09A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четверг</w:t>
            </w:r>
          </w:p>
        </w:tc>
        <w:tc>
          <w:tcPr>
            <w:tcW w:w="2828" w:type="dxa"/>
            <w:shd w:val="clear" w:color="auto" w:fill="1C7BB6"/>
          </w:tcPr>
          <w:p w14:paraId="175B4207" w14:textId="77777777" w:rsidR="005B4732" w:rsidRPr="009A09A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пятница</w:t>
            </w:r>
          </w:p>
        </w:tc>
        <w:tc>
          <w:tcPr>
            <w:tcW w:w="2017" w:type="dxa"/>
            <w:shd w:val="clear" w:color="auto" w:fill="538135" w:themeFill="accent6" w:themeFillShade="BF"/>
          </w:tcPr>
          <w:p w14:paraId="2300CFD3" w14:textId="77777777" w:rsidR="005B4732" w:rsidRPr="009A09A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</w:pPr>
            <w:r w:rsidRPr="009A09A5">
              <w:rPr>
                <w:rFonts w:ascii="Liberation Serif" w:hAnsi="Liberation Serif" w:cs="Liberation Serif"/>
                <w:b/>
                <w:bCs/>
                <w:color w:val="FFFFFF" w:themeColor="background1"/>
                <w:sz w:val="26"/>
                <w:szCs w:val="26"/>
              </w:rPr>
              <w:t>суббота</w:t>
            </w:r>
          </w:p>
        </w:tc>
      </w:tr>
      <w:tr w:rsidR="005B4732" w:rsidRPr="00A6369A" w14:paraId="06CA30BE" w14:textId="77777777" w:rsidTr="00A52D8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1781A9FC" w14:textId="77777777" w:rsidR="005B4732" w:rsidRPr="00A6369A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16" w:type="dxa"/>
          </w:tcPr>
          <w:p w14:paraId="6462F0B3" w14:textId="77777777" w:rsidR="005B4732" w:rsidRPr="00A6369A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14:paraId="42B90028" w14:textId="77777777" w:rsidR="005B4732" w:rsidRPr="00A6369A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7" w:type="dxa"/>
          </w:tcPr>
          <w:p w14:paraId="4E47E568" w14:textId="77777777" w:rsidR="005B4732" w:rsidRPr="00A6369A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14:paraId="3738AFAF" w14:textId="77777777" w:rsidR="005B4732" w:rsidRPr="00A6369A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14:paraId="14B88B71" w14:textId="77777777" w:rsidR="005B4732" w:rsidRPr="00A6369A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A6369A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B4732" w:rsidRPr="00A6369A" w14:paraId="07F803F8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15BC8F77" w14:textId="77777777" w:rsidR="005B4732" w:rsidRDefault="005B4732" w:rsidP="00A52D88">
            <w:pP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Экология</w:t>
            </w:r>
          </w:p>
          <w:p w14:paraId="7DD882AC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619F465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5CC1C6E4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История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0F810F1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7AEA78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225E6FF7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История</w:t>
            </w:r>
          </w:p>
          <w:p w14:paraId="1BFA22D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6181A6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45B8C784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Физика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CCAE958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F66BF5D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0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53C8504A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Немецкий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46BD0A5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очный тур </w:t>
            </w:r>
          </w:p>
          <w:p w14:paraId="5D417A53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FEA52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017" w:type="dxa"/>
            <w:shd w:val="clear" w:color="auto" w:fill="C5E0B3" w:themeFill="accent6" w:themeFillTint="66"/>
          </w:tcPr>
          <w:p w14:paraId="4B11E12B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1749A9E8" w14:textId="77777777" w:rsidTr="00A52D8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50BCF04C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6" w:type="dxa"/>
          </w:tcPr>
          <w:p w14:paraId="7B5B7E14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8" w:type="dxa"/>
          </w:tcPr>
          <w:p w14:paraId="0000C9BE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14:paraId="394836E5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14:paraId="226EC3DD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017" w:type="dxa"/>
          </w:tcPr>
          <w:p w14:paraId="0E5CC04B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5B4732" w:rsidRPr="00A6369A" w14:paraId="180B8C74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0007E6A7" w14:textId="77777777" w:rsidR="005B4732" w:rsidRPr="00356395" w:rsidRDefault="005B4732" w:rsidP="00A52D88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Физическая культура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A283F14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0508B4C4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6" w:type="dxa"/>
            <w:shd w:val="clear" w:color="auto" w:fill="C5E0B3" w:themeFill="accent6" w:themeFillTint="66"/>
          </w:tcPr>
          <w:p w14:paraId="3A0B83CB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Физическая культура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66CBCC4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367945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http://vsosh.irro.ru 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27B3507C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География</w:t>
            </w:r>
          </w:p>
          <w:p w14:paraId="25236E54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B4C58B7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http://vsosh.irro.ru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1AF45A45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Биология </w:t>
            </w:r>
          </w:p>
          <w:p w14:paraId="2B37D139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(5-6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17624E7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1695ED6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1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3267FA48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Биология (7-11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59F95B05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2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017" w:type="dxa"/>
            <w:shd w:val="clear" w:color="auto" w:fill="C5E0B3" w:themeFill="accent6" w:themeFillTint="66"/>
          </w:tcPr>
          <w:p w14:paraId="4E25B7D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146038EF" w14:textId="77777777" w:rsidTr="00A52D88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E17F897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6" w:type="dxa"/>
          </w:tcPr>
          <w:p w14:paraId="48A8600B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8" w:type="dxa"/>
          </w:tcPr>
          <w:p w14:paraId="7E795FC2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7" w:type="dxa"/>
          </w:tcPr>
          <w:p w14:paraId="115B868C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28" w:type="dxa"/>
          </w:tcPr>
          <w:p w14:paraId="7F456014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017" w:type="dxa"/>
          </w:tcPr>
          <w:p w14:paraId="2383DA73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</w:tr>
      <w:tr w:rsidR="005B4732" w:rsidRPr="00A6369A" w14:paraId="262553CB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4A74E36B" w14:textId="77777777" w:rsidR="005B4732" w:rsidRDefault="005B4732" w:rsidP="00A52D88">
            <w:pP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Химия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01455B5D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онлайн 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5CCEA9F1" w14:textId="77777777" w:rsidR="005B4732" w:rsidRPr="00356395" w:rsidRDefault="00FB1CB3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3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b w:val="0"/>
                  <w:bCs w:val="0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b w:val="0"/>
                  <w:bCs w:val="0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  <w:p w14:paraId="7F5A745D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4C2F1C14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Английский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65514B1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49079395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C5E0B3" w:themeFill="accent6" w:themeFillTint="66"/>
          </w:tcPr>
          <w:p w14:paraId="42B58755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Английский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очный тур </w:t>
            </w:r>
          </w:p>
          <w:p w14:paraId="4915974D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5C5A537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C5E0B3" w:themeFill="accent6" w:themeFillTint="66"/>
          </w:tcPr>
          <w:p w14:paraId="1041DF8B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Математика </w:t>
            </w:r>
          </w:p>
          <w:p w14:paraId="4A29980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(4-6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8B96DA0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3CAF785B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4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32A8FDBF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Математика </w:t>
            </w:r>
          </w:p>
          <w:p w14:paraId="181B5531" w14:textId="0A4EBF88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</w:t>
            </w:r>
            <w:r w:rsidR="00E9371E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7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-</w:t>
            </w:r>
            <w:r w:rsidR="00E9371E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11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классы)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B9FF33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7243856F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5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017" w:type="dxa"/>
            <w:shd w:val="clear" w:color="auto" w:fill="C5E0B3" w:themeFill="accent6" w:themeFillTint="66"/>
          </w:tcPr>
          <w:p w14:paraId="2362F387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735A7045" w14:textId="77777777" w:rsidTr="00A52D88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</w:tcPr>
          <w:p w14:paraId="010C4CBF" w14:textId="77777777" w:rsidR="005B4732" w:rsidRPr="00356395" w:rsidRDefault="005B4732" w:rsidP="00A52D88">
            <w:pP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6" w:type="dxa"/>
          </w:tcPr>
          <w:p w14:paraId="4FE8DF20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8" w:type="dxa"/>
          </w:tcPr>
          <w:p w14:paraId="33C4C11E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7" w:type="dxa"/>
          </w:tcPr>
          <w:p w14:paraId="1E316FD2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828" w:type="dxa"/>
          </w:tcPr>
          <w:p w14:paraId="699B8F8C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017" w:type="dxa"/>
          </w:tcPr>
          <w:p w14:paraId="0FDED9E9" w14:textId="77777777" w:rsidR="005B4732" w:rsidRPr="00356395" w:rsidRDefault="005B4732" w:rsidP="00A52D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4732" w:rsidRPr="00A6369A" w14:paraId="1774EF9C" w14:textId="77777777" w:rsidTr="00A52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C5E0B3" w:themeFill="accent6" w:themeFillTint="66"/>
          </w:tcPr>
          <w:p w14:paraId="6F9202D8" w14:textId="77777777" w:rsidR="005B4732" w:rsidRPr="00356395" w:rsidRDefault="005B4732" w:rsidP="00A52D88">
            <w:pPr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/>
                <w:sz w:val="24"/>
                <w:szCs w:val="24"/>
              </w:rPr>
              <w:t>Право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F841B5E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1A1ACB94" w14:textId="77777777" w:rsidR="005B4732" w:rsidRPr="00356395" w:rsidRDefault="005B4732" w:rsidP="00A52D88">
            <w:pPr>
              <w:rPr>
                <w:rFonts w:ascii="Liberation Serif" w:hAnsi="Liberation Serif" w:cs="Liberation Serif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C5E0B3" w:themeFill="accent6" w:themeFillTint="66"/>
          </w:tcPr>
          <w:p w14:paraId="1100ABD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 (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ехнология</w:t>
            </w: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 онлайн</w:t>
            </w:r>
            <w:proofErr w:type="gramEnd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61CDC82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http://vsosh.irro.ru </w:t>
            </w:r>
            <w:r w:rsidRPr="00356395"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</w:tc>
        <w:tc>
          <w:tcPr>
            <w:tcW w:w="2408" w:type="dxa"/>
            <w:shd w:val="clear" w:color="auto" w:fill="C5E0B3" w:themeFill="accent6" w:themeFillTint="66"/>
          </w:tcPr>
          <w:p w14:paraId="2E84409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Труд (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т</w:t>
            </w: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ехнология</w:t>
            </w:r>
            <w:r w:rsidRPr="00356395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 онлайн</w:t>
            </w:r>
            <w:proofErr w:type="gramEnd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2AF5C3E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http://vsosh.irro.ru </w:t>
            </w:r>
            <w:r w:rsidRPr="00356395">
              <w:rPr>
                <w:rFonts w:ascii="Liberation Serif" w:eastAsia="Liberation Serif" w:hAnsi="Liberation Serif" w:cs="Liberation Serif"/>
                <w:i/>
                <w:iCs/>
                <w:color w:val="000000" w:themeColor="text1"/>
                <w:sz w:val="24"/>
                <w:szCs w:val="24"/>
              </w:rPr>
              <w:t>практический тур</w:t>
            </w:r>
          </w:p>
        </w:tc>
        <w:tc>
          <w:tcPr>
            <w:tcW w:w="2417" w:type="dxa"/>
            <w:shd w:val="clear" w:color="auto" w:fill="C5E0B3" w:themeFill="accent6" w:themeFillTint="66"/>
          </w:tcPr>
          <w:p w14:paraId="3C727983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Информатика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0EAC58E8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онлайн 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04DB663F" w14:textId="77777777" w:rsidR="005B4732" w:rsidRPr="00356395" w:rsidRDefault="00FB1CB3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hyperlink r:id="rId16" w:history="1">
              <w:proofErr w:type="spellStart"/>
              <w:proofErr w:type="gramStart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uts.sirius</w:t>
              </w:r>
              <w:proofErr w:type="gramEnd"/>
              <w:r w:rsidR="005B4732" w:rsidRPr="00356395">
                <w:rPr>
                  <w:rStyle w:val="a9"/>
                  <w:rFonts w:ascii="Liberation Serif" w:eastAsia="Liberation Serif" w:hAnsi="Liberation Serif" w:cs="Liberation Serif"/>
                  <w:color w:val="000000" w:themeColor="text1"/>
                  <w:sz w:val="24"/>
                  <w:szCs w:val="24"/>
                </w:rPr>
                <w:t>.online</w:t>
              </w:r>
              <w:proofErr w:type="spellEnd"/>
            </w:hyperlink>
          </w:p>
        </w:tc>
        <w:tc>
          <w:tcPr>
            <w:tcW w:w="2828" w:type="dxa"/>
            <w:shd w:val="clear" w:color="auto" w:fill="C5E0B3" w:themeFill="accent6" w:themeFillTint="66"/>
          </w:tcPr>
          <w:p w14:paraId="6FEE2792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Испанский язык</w:t>
            </w:r>
          </w:p>
          <w:p w14:paraId="1E70FE15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Итальянский язык</w:t>
            </w:r>
          </w:p>
          <w:p w14:paraId="6FD030C9" w14:textId="77777777" w:rsidR="005B4732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hAnsi="Liberation Serif" w:cs="Liberation Serif"/>
                <w:sz w:val="24"/>
                <w:szCs w:val="24"/>
              </w:rPr>
              <w:t>Китайский язык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  <w:p w14:paraId="20EC81F6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онлайн </w:t>
            </w:r>
            <w:proofErr w:type="gramStart"/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тур</w:t>
            </w:r>
            <w:r w:rsidRPr="0035639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356395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http://vsosh.irro.ru</w:t>
            </w:r>
            <w:proofErr w:type="gramEnd"/>
          </w:p>
          <w:p w14:paraId="2C42866C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C5E0B3" w:themeFill="accent6" w:themeFillTint="66"/>
          </w:tcPr>
          <w:p w14:paraId="0F2B9EBA" w14:textId="77777777" w:rsidR="005B4732" w:rsidRPr="00356395" w:rsidRDefault="005B4732" w:rsidP="00A52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 w14:paraId="720E3701" w14:textId="3F0FFE22" w:rsidR="00A6369A" w:rsidRDefault="00A6369A" w:rsidP="00240C0A">
      <w:pPr>
        <w:pStyle w:val="a4"/>
        <w:rPr>
          <w:rFonts w:ascii="Liberation Serif" w:hAnsi="Liberation Serif" w:cs="Liberation Serif"/>
          <w:sz w:val="32"/>
          <w:szCs w:val="32"/>
        </w:rPr>
      </w:pPr>
    </w:p>
    <w:p w14:paraId="5708BF1F" w14:textId="7A702EFA" w:rsidR="005B4732" w:rsidRDefault="005B4732" w:rsidP="005B4732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14:paraId="64B7FA1E" w14:textId="1ED656D3" w:rsidR="005B4732" w:rsidRDefault="005B4732" w:rsidP="005B4732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p w14:paraId="1FCDAB08" w14:textId="503B3785" w:rsidR="005B4732" w:rsidRPr="005B4732" w:rsidRDefault="005B4732" w:rsidP="005B4732">
      <w:pPr>
        <w:tabs>
          <w:tab w:val="left" w:pos="1215"/>
        </w:tabs>
        <w:rPr>
          <w:rFonts w:ascii="Liberation Serif" w:hAnsi="Liberation Serif" w:cs="Liberation Serif"/>
          <w:sz w:val="28"/>
          <w:szCs w:val="28"/>
        </w:rPr>
      </w:pPr>
    </w:p>
    <w:sectPr w:rsidR="005B4732" w:rsidRPr="005B4732" w:rsidSect="00096A4E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5CDA" w14:textId="77777777" w:rsidR="00FB1CB3" w:rsidRDefault="00FB1CB3" w:rsidP="00240C0A">
      <w:pPr>
        <w:spacing w:after="0" w:line="240" w:lineRule="auto"/>
      </w:pPr>
      <w:r>
        <w:separator/>
      </w:r>
    </w:p>
  </w:endnote>
  <w:endnote w:type="continuationSeparator" w:id="0">
    <w:p w14:paraId="51B97062" w14:textId="77777777" w:rsidR="00FB1CB3" w:rsidRDefault="00FB1CB3" w:rsidP="0024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E4F2" w14:textId="77777777" w:rsidR="00FB1CB3" w:rsidRDefault="00FB1CB3" w:rsidP="00240C0A">
      <w:pPr>
        <w:spacing w:after="0" w:line="240" w:lineRule="auto"/>
      </w:pPr>
      <w:r>
        <w:separator/>
      </w:r>
    </w:p>
  </w:footnote>
  <w:footnote w:type="continuationSeparator" w:id="0">
    <w:p w14:paraId="74900A86" w14:textId="77777777" w:rsidR="00FB1CB3" w:rsidRDefault="00FB1CB3" w:rsidP="00240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83"/>
    <w:rsid w:val="00096A4E"/>
    <w:rsid w:val="000C3FE2"/>
    <w:rsid w:val="00240C0A"/>
    <w:rsid w:val="00356395"/>
    <w:rsid w:val="00390E49"/>
    <w:rsid w:val="004A30A7"/>
    <w:rsid w:val="005B4732"/>
    <w:rsid w:val="005C7197"/>
    <w:rsid w:val="00704619"/>
    <w:rsid w:val="00745183"/>
    <w:rsid w:val="009217ED"/>
    <w:rsid w:val="009A09A5"/>
    <w:rsid w:val="00A6369A"/>
    <w:rsid w:val="00AB5C3A"/>
    <w:rsid w:val="00E145C0"/>
    <w:rsid w:val="00E9371E"/>
    <w:rsid w:val="00F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A2A7"/>
  <w15:chartTrackingRefBased/>
  <w15:docId w15:val="{E433140C-BB40-4CF7-BF3A-A2F0CB5E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List Table 4 Accent 6"/>
    <w:basedOn w:val="a1"/>
    <w:uiPriority w:val="49"/>
    <w:rsid w:val="007451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16">
    <w:name w:val="Grid Table 1 Light Accent 6"/>
    <w:basedOn w:val="a1"/>
    <w:uiPriority w:val="46"/>
    <w:rsid w:val="00240C0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6">
    <w:name w:val="List Table 5 Dark Accent 6"/>
    <w:basedOn w:val="a1"/>
    <w:uiPriority w:val="50"/>
    <w:rsid w:val="00240C0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4">
    <w:name w:val="No Spacing"/>
    <w:uiPriority w:val="1"/>
    <w:qFormat/>
    <w:rsid w:val="00240C0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4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C0A"/>
  </w:style>
  <w:style w:type="paragraph" w:styleId="a7">
    <w:name w:val="footer"/>
    <w:basedOn w:val="a"/>
    <w:link w:val="a8"/>
    <w:uiPriority w:val="99"/>
    <w:unhideWhenUsed/>
    <w:rsid w:val="00240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C0A"/>
  </w:style>
  <w:style w:type="character" w:styleId="a9">
    <w:name w:val="Hyperlink"/>
    <w:basedOn w:val="a0"/>
    <w:uiPriority w:val="99"/>
    <w:semiHidden/>
    <w:unhideWhenUsed/>
    <w:rsid w:val="00096A4E"/>
    <w:rPr>
      <w:color w:val="0563C1" w:themeColor="hyperlink"/>
      <w:u w:val="single"/>
    </w:rPr>
  </w:style>
  <w:style w:type="table" w:styleId="-460">
    <w:name w:val="Grid Table 4 Accent 6"/>
    <w:basedOn w:val="a1"/>
    <w:uiPriority w:val="49"/>
    <w:rsid w:val="00096A4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60">
    <w:name w:val="Grid Table 5 Dark Accent 6"/>
    <w:basedOn w:val="a1"/>
    <w:uiPriority w:val="50"/>
    <w:rsid w:val="00096A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a">
    <w:name w:val="List Paragraph"/>
    <w:basedOn w:val="a"/>
    <w:uiPriority w:val="34"/>
    <w:qFormat/>
    <w:rsid w:val="00E93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ts.sirius.onlin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ts.sirius.onlin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ts.sirius.onli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s.sirius.online/" TargetMode="External"/><Relationship Id="rId10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s.sirius.online/" TargetMode="External"/><Relationship Id="rId14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A7C4-FBCD-4C1F-8342-866D6E8E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NewSchool 184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Татьяна Прокопьева</cp:lastModifiedBy>
  <cp:revision>3</cp:revision>
  <dcterms:created xsi:type="dcterms:W3CDTF">2024-09-17T04:54:00Z</dcterms:created>
  <dcterms:modified xsi:type="dcterms:W3CDTF">2024-09-20T10:11:00Z</dcterms:modified>
</cp:coreProperties>
</file>